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:rsidR="00E13BC7" w:rsidRDefault="00E13BC7" w:rsidP="00E75E27">
      <w:pPr>
        <w:numPr>
          <w:ilvl w:val="0"/>
          <w:numId w:val="0"/>
        </w:numPr>
        <w:rPr>
          <w:lang w:val="en"/>
        </w:rPr>
      </w:pPr>
    </w:p>
    <w:p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>
        <w:trPr>
          <w:trHeight w:val="795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>
        <w:trPr>
          <w:trHeight w:val="807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>The Supply of Precision Machined and Assembled Parts</w:t>
            </w:r>
            <w:bookmarkStart w:id="0" w:name="_GoBack"/>
            <w:bookmarkEnd w:id="0"/>
          </w:p>
        </w:tc>
      </w:tr>
      <w:tr w:rsidR="00303195" w:rsidRPr="00B22211">
        <w:trPr>
          <w:trHeight w:val="623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2B4621">
              <w:rPr>
                <w:rFonts w:eastAsia="Verdana" w:cs="Verdana"/>
                <w:sz w:val="24"/>
                <w:szCs w:val="22"/>
              </w:rPr>
              <w:t>13/0</w:t>
            </w:r>
            <w:r>
              <w:rPr>
                <w:rFonts w:eastAsia="Verdana" w:cs="Verdana"/>
                <w:sz w:val="24"/>
              </w:rPr>
              <w:t>4</w:t>
            </w:r>
            <w:r w:rsidRPr="002B462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  <w:tr w:rsidR="00303195" w:rsidRPr="00B22211">
        <w:trPr>
          <w:trHeight w:val="640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rFonts w:eastAsia="Verdana" w:cs="Verdana"/>
                <w:sz w:val="24"/>
                <w:szCs w:val="22"/>
              </w:rPr>
              <w:t>12/07/2022</w:t>
            </w:r>
          </w:p>
        </w:tc>
      </w:tr>
    </w:tbl>
    <w:p w:rsidR="00E13BC7" w:rsidRDefault="00E13BC7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  <w:r>
        <w:t>Notes: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DF2689" w:rsidRDefault="00DF2689"/>
  </w:endnote>
  <w:endnote w:type="continuationSeparator" w:id="0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DF2689" w:rsidRDefault="00DF2689"/>
  </w:endnote>
  <w:endnote w:type="continuationNotice" w:id="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92E" w:rsidRPr="00606C0F" w:rsidRDefault="00DF2689" w:rsidP="008D4EEA">
    <w:pPr>
      <w:pStyle w:val="Footer"/>
      <w:rPr>
        <w:rStyle w:val="PageNumber"/>
        <w:szCs w:val="18"/>
      </w:rPr>
    </w:pPr>
    <w:r>
      <w:pict>
        <v:rect id="_x0000_i1026" style="width:0;height:1.5pt" o:hrstd="t" o:hr="t" fillcolor="#9d9da1" stroked="f"/>
      </w:pict>
    </w:r>
  </w:p>
  <w:p w:rsidR="000D1CA5" w:rsidRDefault="00DF2689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>
        <v:rect id="_x0000_i1027" style="width:453.55pt;height:1.5pt" o:hrstd="t" o:hr="t" fillcolor="#a0a0a0" stroked="f"/>
      </w:pict>
    </w:r>
  </w:p>
  <w:p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1E30F1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1E30F1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DF2689">
      <w:rPr>
        <w:sz w:val="18"/>
      </w:rPr>
      <w:pict>
        <v:rect id="_x0000_i1028" style="width:453.55pt;height:1.5pt" o:hrstd="t" o:hr="t" fillcolor="#a0a0a0" stroked="f"/>
      </w:pict>
    </w:r>
  </w:p>
  <w:p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DF2689" w:rsidRDefault="00DF2689"/>
  </w:footnote>
  <w:footnote w:type="continuationSeparator" w:id="0">
    <w:p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DF2689" w:rsidRDefault="00DF2689"/>
  </w:footnote>
  <w:footnote w:type="continuationNotice" w:id="1">
    <w:p w:rsidR="00DF2689" w:rsidRPr="00194C5F" w:rsidRDefault="00DF2689" w:rsidP="00194C5F">
      <w:pPr>
        <w:pStyle w:val="Footer"/>
        <w:rPr>
          <w:sz w:val="16"/>
          <w:szCs w:val="16"/>
        </w:rPr>
      </w:pPr>
    </w:p>
    <w:p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1E30F1" w:rsidRDefault="001E30F1" w:rsidP="001E30F1">
    <w:pPr>
      <w:pStyle w:val="Header"/>
    </w:pPr>
    <w:fldSimple w:instr=" DOCPROPERTY bjHeaderEvenPageDocProperty \* MERGEFORMAT " w:fldLock="1">
      <w:r w:rsidRPr="001E30F1">
        <w:rPr>
          <w:rFonts w:ascii="Arial" w:hAnsi="Arial" w:cs="Arial"/>
          <w:color w:val="F00000"/>
          <w:sz w:val="20"/>
        </w:rPr>
        <w:t>Classification:</w:t>
      </w:r>
      <w:r w:rsidRPr="001E30F1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 w:rsidP="001E30F1">
    <w:pPr>
      <w:pStyle w:val="Header"/>
      <w:rPr>
        <w:szCs w:val="18"/>
      </w:rPr>
    </w:pPr>
    <w:r>
      <w:rPr>
        <w:szCs w:val="18"/>
      </w:rPr>
      <w:fldChar w:fldCharType="begin" w:fldLock="1"/>
    </w:r>
    <w:r>
      <w:rPr>
        <w:szCs w:val="18"/>
      </w:rPr>
      <w:instrText xml:space="preserve"> DOCPROPERTY bjHeaderBothDocProperty \* MERGEFORMAT </w:instrText>
    </w:r>
    <w:r>
      <w:rPr>
        <w:szCs w:val="18"/>
      </w:rPr>
      <w:fldChar w:fldCharType="separate"/>
    </w:r>
    <w:r w:rsidRPr="001E30F1">
      <w:rPr>
        <w:rFonts w:ascii="Arial" w:hAnsi="Arial" w:cs="Arial"/>
        <w:color w:val="F00000"/>
        <w:sz w:val="20"/>
        <w:szCs w:val="18"/>
      </w:rPr>
      <w:t>Classification:</w:t>
    </w:r>
    <w:r w:rsidRPr="001E30F1">
      <w:rPr>
        <w:rFonts w:ascii="Arial" w:hAnsi="Arial" w:cs="Arial"/>
        <w:color w:val="000000"/>
        <w:sz w:val="20"/>
        <w:szCs w:val="18"/>
      </w:rPr>
      <w:t xml:space="preserve">OFFICIAL </w:t>
    </w:r>
    <w:r>
      <w:rPr>
        <w:szCs w:val="18"/>
      </w:rPr>
      <w:fldChar w:fldCharType="end"/>
    </w:r>
  </w:p>
  <w:p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:rsidR="008D6D78" w:rsidRDefault="00DF2689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1E30F1" w:rsidRDefault="001E30F1" w:rsidP="001E30F1">
    <w:pPr>
      <w:pStyle w:val="Header"/>
    </w:pPr>
    <w:fldSimple w:instr=" DOCPROPERTY bjHeaderFirstPageDocProperty \* MERGEFORMAT " w:fldLock="1">
      <w:r w:rsidRPr="001E30F1">
        <w:rPr>
          <w:rFonts w:ascii="Arial" w:hAnsi="Arial" w:cs="Arial"/>
          <w:color w:val="F00000"/>
          <w:sz w:val="20"/>
        </w:rPr>
        <w:t>Classification:</w:t>
      </w:r>
      <w:r w:rsidRPr="001E30F1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58E424C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9" ma:contentTypeDescription="Create a new document." ma:contentTypeScope="" ma:versionID="ab95f19b2ee2d8f6bccf3779e3260c46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87c96f2c9ccc93ef001575149ea10bf2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</sisl>
</file>

<file path=customXml/itemProps1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D9A33-EEF8-4B89-A479-1F3C022F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EE8F79-7F8A-4C2A-B68D-C5DD782AEDC8}">
  <ds:schemaRefs>
    <ds:schemaRef ds:uri="http://schemas.openxmlformats.org/package/2006/metadata/core-properties"/>
    <ds:schemaRef ds:uri="96e6118b-7dec-4d3c-9221-fe19a99a00a0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5f265b28-0f82-437b-91c3-80b170d4e2d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8BA2F1D-4BA8-4A61-83DB-EAD4A13363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Transparency - Estimated Procurement Timescales Template - Commercial Toolkit - KiD</dc:title>
  <dc:subject/>
  <dc:creator>Tim Vincent</dc:creator>
  <cp:keywords/>
  <cp:lastModifiedBy>Sarah Dzik</cp:lastModifiedBy>
  <cp:revision>2</cp:revision>
  <cp:lastPrinted>2011-04-06T12:36:00Z</cp:lastPrinted>
  <dcterms:created xsi:type="dcterms:W3CDTF">2022-04-20T10:47:00Z</dcterms:created>
  <dcterms:modified xsi:type="dcterms:W3CDTF">2022-04-20T10:47:00Z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0x010100B9047302E3BBDB478C4E050449D8D218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8" name="bjDocumentLabelXML-0">
    <vt:lpwstr>ames.com/2008/01/sie/internal/label"&gt;&lt;element uid="423c4663-cba9-47bc-a06e-8ffc60ba16fb" value="" /&gt;&lt;/sisl&gt;</vt:lpwstr>
  </property>
  <property fmtid="{D5CDD505-2E9C-101B-9397-08002B2CF9AE}" pid="59" name="bjDocumentSecurityLabel">
    <vt:lpwstr> OFFICIAL </vt:lpwstr>
  </property>
  <property fmtid="{D5CDD505-2E9C-101B-9397-08002B2CF9AE}" pid="60" name="Babcock_Classification">
    <vt:lpwstr>OFFICIAL</vt:lpwstr>
  </property>
  <property fmtid="{D5CDD505-2E9C-101B-9397-08002B2CF9AE}" pid="61" name="bjHeaderBothDocProperty">
    <vt:lpwstr>Classification:OFFICIAL </vt:lpwstr>
  </property>
  <property fmtid="{D5CDD505-2E9C-101B-9397-08002B2CF9AE}" pid="62" name="bjHeaderFirstPageDocProperty">
    <vt:lpwstr>Classification:OFFICIAL </vt:lpwstr>
  </property>
  <property fmtid="{D5CDD505-2E9C-101B-9397-08002B2CF9AE}" pid="63" name="bjHeaderEvenPageDocProperty">
    <vt:lpwstr>Classification:OFFICIAL </vt:lpwstr>
  </property>
</Properties>
</file>